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FC" w:rsidRPr="00AF2883" w:rsidRDefault="00F46CFC" w:rsidP="00F46CFC">
      <w:pPr>
        <w:keepNext/>
        <w:keepLines/>
        <w:spacing w:after="0"/>
        <w:ind w:left="2124" w:right="6" w:firstLine="708"/>
        <w:outlineLvl w:val="0"/>
        <w:rPr>
          <w:rFonts w:ascii="Tahoma" w:eastAsia="Tahoma" w:hAnsi="Tahoma" w:cs="Tahoma"/>
          <w:b/>
          <w:color w:val="000000"/>
          <w:lang w:eastAsia="it-IT"/>
        </w:rPr>
      </w:pPr>
      <w:r w:rsidRPr="00AF2883">
        <w:rPr>
          <w:rFonts w:ascii="Tahoma" w:eastAsia="Tahoma" w:hAnsi="Tahoma" w:cs="Tahoma"/>
          <w:b/>
          <w:color w:val="000000"/>
          <w:lang w:eastAsia="it-IT"/>
        </w:rPr>
        <w:t xml:space="preserve">MODULO PER LE OSSERVAZIONI </w:t>
      </w:r>
    </w:p>
    <w:p w:rsidR="00F46CFC" w:rsidRPr="00AF2883" w:rsidRDefault="00F46CFC" w:rsidP="00F46CFC">
      <w:pPr>
        <w:spacing w:after="33"/>
        <w:rPr>
          <w:rFonts w:ascii="Tahoma" w:eastAsia="Tahoma" w:hAnsi="Tahoma" w:cs="Tahoma"/>
          <w:color w:val="000000"/>
          <w:lang w:eastAsia="it-IT"/>
        </w:rPr>
      </w:pPr>
    </w:p>
    <w:p w:rsidR="00F46CFC" w:rsidRDefault="00F46CFC" w:rsidP="00F46CFC">
      <w:pPr>
        <w:spacing w:after="35" w:line="286" w:lineRule="auto"/>
        <w:ind w:left="-5" w:hanging="1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Il sottoscritto ____________________________________________________________ ________________________________________________________________ in qualità di soggetto interessato all'aggiornamento per il triennio 2021-2023 del Piano Triennale di Prevenzione della Corruzione e della Trasparenza (di seguito </w:t>
      </w:r>
      <w:proofErr w:type="spellStart"/>
      <w:r w:rsidRPr="00AF2883">
        <w:rPr>
          <w:rFonts w:ascii="Tahoma" w:eastAsia="Tahoma" w:hAnsi="Tahoma" w:cs="Tahoma"/>
          <w:color w:val="000000"/>
          <w:lang w:eastAsia="it-IT"/>
        </w:rPr>
        <w:t>P.T.P.C.T.</w:t>
      </w:r>
      <w:proofErr w:type="spellEnd"/>
      <w:r w:rsidRPr="00AF2883">
        <w:rPr>
          <w:rFonts w:ascii="Tahoma" w:eastAsia="Tahoma" w:hAnsi="Tahoma" w:cs="Tahoma"/>
          <w:color w:val="000000"/>
          <w:lang w:eastAsia="it-IT"/>
        </w:rPr>
        <w:t xml:space="preserve"> ) del Comune di </w:t>
      </w:r>
      <w:r>
        <w:rPr>
          <w:rFonts w:ascii="Tahoma" w:eastAsia="Tahoma" w:hAnsi="Tahoma" w:cs="Tahoma"/>
          <w:color w:val="000000"/>
          <w:lang w:eastAsia="it-IT"/>
        </w:rPr>
        <w:t xml:space="preserve">Capaccio </w:t>
      </w:r>
      <w:r w:rsidR="000C187F">
        <w:rPr>
          <w:rFonts w:ascii="Tahoma" w:eastAsia="Tahoma" w:hAnsi="Tahoma" w:cs="Tahoma"/>
          <w:color w:val="000000"/>
          <w:lang w:eastAsia="it-IT"/>
        </w:rPr>
        <w:t>Paestum</w:t>
      </w:r>
      <w:r w:rsidRPr="00AF2883">
        <w:rPr>
          <w:rFonts w:ascii="Tahoma" w:eastAsia="Tahoma" w:hAnsi="Tahoma" w:cs="Tahoma"/>
          <w:color w:val="000000"/>
          <w:lang w:eastAsia="it-IT"/>
        </w:rPr>
        <w:t xml:space="preserve">, </w:t>
      </w:r>
    </w:p>
    <w:p w:rsidR="00F46CFC" w:rsidRPr="00AF2883" w:rsidRDefault="00F46CFC" w:rsidP="00F46CFC">
      <w:pPr>
        <w:numPr>
          <w:ilvl w:val="0"/>
          <w:numId w:val="1"/>
        </w:numPr>
        <w:spacing w:after="3" w:line="286" w:lineRule="auto"/>
        <w:ind w:hanging="36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informato, che ai sensi dell'art. 1, comma 8, della legge 190/2012, è necessario procedere ad aggiornare il </w:t>
      </w:r>
      <w:proofErr w:type="spellStart"/>
      <w:r w:rsidRPr="00AF2883">
        <w:rPr>
          <w:rFonts w:ascii="Tahoma" w:eastAsia="Tahoma" w:hAnsi="Tahoma" w:cs="Tahoma"/>
          <w:color w:val="000000"/>
          <w:lang w:eastAsia="it-IT"/>
        </w:rPr>
        <w:t>P.T.P.C.T.</w:t>
      </w:r>
      <w:proofErr w:type="spellEnd"/>
      <w:r w:rsidRPr="00AF2883">
        <w:rPr>
          <w:rFonts w:ascii="Tahoma" w:eastAsia="Tahoma" w:hAnsi="Tahoma" w:cs="Tahoma"/>
          <w:color w:val="000000"/>
          <w:lang w:eastAsia="it-IT"/>
        </w:rPr>
        <w:t xml:space="preserve"> con procedura di consultazione pubblica di soggetti esterni all'Ente, a garanzia della legalità e del rispetto delle norme in materia di trasparenza; </w:t>
      </w:r>
    </w:p>
    <w:p w:rsidR="00F46CFC" w:rsidRPr="00AF2883" w:rsidRDefault="00F46CFC" w:rsidP="00F46CFC">
      <w:pPr>
        <w:numPr>
          <w:ilvl w:val="0"/>
          <w:numId w:val="1"/>
        </w:numPr>
        <w:spacing w:after="3" w:line="286" w:lineRule="auto"/>
        <w:ind w:hanging="36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informato, altresì, della possibilità di presentare osservazioni e/o proposte; </w:t>
      </w:r>
    </w:p>
    <w:p w:rsidR="00F46CFC" w:rsidRPr="00AF2883" w:rsidRDefault="00F46CFC" w:rsidP="00F46CFC">
      <w:pPr>
        <w:spacing w:after="3" w:line="286" w:lineRule="auto"/>
        <w:ind w:left="-5" w:hanging="1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formula le seguenti osservazioni e/o proposte: </w:t>
      </w:r>
    </w:p>
    <w:p w:rsidR="002A65CF" w:rsidRDefault="00072BBD">
      <w:pPr>
        <w:rPr>
          <w:rFonts w:ascii="Calibri" w:eastAsia="Calibri" w:hAnsi="Calibri" w:cs="Calibri"/>
          <w:noProof/>
          <w:color w:val="000000"/>
          <w:lang w:eastAsia="it-IT"/>
        </w:rPr>
      </w:pPr>
      <w:r>
        <w:rPr>
          <w:rFonts w:ascii="Calibri" w:eastAsia="Calibri" w:hAnsi="Calibri" w:cs="Calibri"/>
          <w:noProof/>
          <w:color w:val="000000"/>
          <w:lang w:eastAsia="it-IT"/>
        </w:rPr>
      </w:r>
      <w:r>
        <w:rPr>
          <w:rFonts w:ascii="Calibri" w:eastAsia="Calibri" w:hAnsi="Calibri" w:cs="Calibri"/>
          <w:noProof/>
          <w:color w:val="000000"/>
          <w:lang w:eastAsia="it-IT"/>
        </w:rPr>
        <w:pict>
          <v:group id="Group 2676" o:spid="_x0000_s1026" style="width:480.2pt;height:411.55pt;mso-position-horizontal-relative:char;mso-position-vertical-relative:line" coordsize="60986,52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TZBgwYAAP07AAAOAAAAZHJzL2Uyb0RvYy54bWzkW21v2zYQ/j5g/0HQ&#10;98YUqVcjTjE0a1FgWIu1+wGyLNnCJFGg5NjZr98dKdKOo66Rh6UCGCA2TfHleA/vpDvquX17rCvn&#10;IRddyZuV690Q18mbjG/KZrty//z6/k3sOl2fNpu04k2+ch/zzn179/NPt4d2mVO+49UmFw4M0nTL&#10;Q7tyd33fLheLLtvlddrd8DZv4GLBRZ328FNsFxuRHmD0ulpQQsLFgYtNK3iWdx3U3quL7p0cvyjy&#10;rP9UFF3eO9XKBdl6+Snk5xo/F3e36XIr0nZXZoMY6RVS1GnZwKRmqPu0T529KJ8NVZeZ4B0v+puM&#10;1wteFGWWyzXAajxysZoPgu9buZbt8rBtjZpAtRd6unrY7PeHz8IpNyuXhlHoOk1aA0pyYkfWgIIO&#10;7XYJ7T6I9kv7WQwVW/UL13wsRI3fsBrnKFX7aFSbH3sng8qQJHEYRq6TwbWA0jD0qFJ+tgOEnvXL&#10;dr+O94wCPwix50JPvED5jDiHFjZSd9JV99909WWXtrmEoEMdaF0lVKvqD9hiabOtcodCpVSObGlU&#10;1S070NqL9cR8nykteUkYB+zJUtNlK7r+Q85rBwsrV8Dsct+lD791vdKKboJTVg1+Nvx9WVXqKtaA&#10;xrRUWOqP6+Mg+JpvHmGNOy7+/gRWXVT8sHL5UHLR0GFSvOo61ccGdIs2pQtCF9a6IPrqHZeWp8T4&#10;Zd/zopRy4sRqtkEeAA232qugBxpWG/0cPalqFABwfil6lMK+HryI2eo/CEJpxZ7egpYg6Y8h6Wsl&#10;TEDS98He5oSkcSaWIBmMIRlcgWQY0sSfE5LGsViCpHmMOPeu8p490bvGfgS+FLdAupyFdzWOxRIk&#10;4Xnt+X0yusImPcIIpXOC0ngWS6CEOOw5lPE1UFLPD6nsOROrNK7FEiiTMSiTa6BkSULYEIfNwsEa&#10;32IFlIxA+HRplVg5RGMTHl+9IPYSHVLPAkrjWyyB0huD0oRjU6CMwjCI5vQAa3yLJVCOJHfg8eUa&#10;q0wCkkRzeuzxjHOxBMuRVA8jJiKbYJbUYwGL5vTc4xnvYgmWI8keRkxMNgVL5sU0mBWWxr1YguVI&#10;uocRE5RNwTIgcJowp4dYz7gXS7AcSfgwYqKyKViGcURC2fPbsaWE2pz+/H9HIiqfbtyLJViOpHwY&#10;MWHZFCzjMEn872ApLeXVsDTuxRIsR3I+jJi4bAKW4Jl9FswpJPGMe7EEy5GkDyMmMJuCJWUxHKJj&#10;NPNtH/u6dmncix1YQgz2POtzCsymYOlTBpmfOWFp3IslWI6lfU6B2RQsQxISJk1hLnZp3IslWI7l&#10;fVROdeLBJYsS4vtzikmoZXkfiMFGfKwJzKbYZRLB+2pzsktqWd7HG8v7QOX0UxIfj0lUNDMTH0st&#10;y/t4Y3kfqLwCS+bTQN1p54KlcS+W3C/H8j6nwGyCj/UDGiZqF8wFS+NeLMFyLO/jmcBsCpYRHHkl&#10;0qLngqVxL5ZgOZb38UxgNgXLOIHXYmUYMBcsLcv7eGN5H6icfr8MSBRDgDmjXIF6qMbQyg679I1d&#10;SlaJw6BiCo5R5IOXBv6MFweQwrtAkiQkgShPEmx8aMBi2eIsuZ7tFXcEE3+aLwKMpY1ijkDdTpey&#10;Y6OLyDD5V/JUm/bYDwfFogOEESD7KFl2K1eLgtdrYJJ85bJlf2L86BagChD21KZqztuaMWH9T3vo&#10;dvq7lWOft5exL4ytW+hv1RJ0pvlKZ22yine5EgmXJWUzS4V258o0/BqcQioAk+VOlgKhrajSHop1&#10;CxSrrtm6TlptgSmX9ULydjpelRtk56BWOrFdv6uE85AiZ0b+Icgw25NmSPC5T7udaicvqb0AdLFm&#10;ozoo4k8uGXAKygvSjzI5bIwGKMk3bZkt4X+gmUHpGXXq+3Q86NXvRe4Og9QvGqNOxV/79g0w4kDD&#10;5bqsyv5RsvtARShU8/C5zJBDhT/g9jWwsKSS1etzcB2ndYZDCt0Oe+ES8feTQdZV2WqtY3kQF4iB&#10;F8S6kRUr0t49z/Z13vSKhShygBkokN2ubDvXEcu8XueAuPi4kcE6INiLvM9gH6XLAuDGV+MHaPUF&#10;KeVJMJT5G8wxD85IwZfArqXMj8LL+zMB2hi81ak8QQSGAMQ+NZdm6mmK2ItYZFIuJYksgmCvRNRi&#10;wVh2FSphNS/OyHmE+pgNQm1FHo1mlZUzN4AffQeUJErgmEpvM/BhkcR6/lv6ihNr9+4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tia5t0AAAAFAQAADwAAAGRycy9kb3ducmV2&#10;LnhtbEyPQWvCQBCF74L/YZlCb7qJtqJpNiJie5JCtVC8jdkxCWZnQ3ZN4r/vtpf2MvB4j/e+SdeD&#10;qUVHrassK4inEQji3OqKCwWfx9fJEoTzyBpry6TgTg7W2XiUYqJtzx/UHXwhQgm7BBWU3jeJlC4v&#10;yaCb2oY4eBfbGvRBtoXULfah3NRyFkULabDisFBiQ9uS8uvhZhS89dhv5vGu218v2/vp+Pz+tY9J&#10;qceHYfMCwtPg/8Lwgx/QIQtMZ3tj7UStIDzif2/wVovoCcRZwXI2j0FmqfxPn30DAAD//wMAUEsD&#10;BAoAAAAAAAAAIQBHea16ehUAAHoVAAAUAAAAZHJzL21lZGlhL2ltYWdlMS5wbmeJUE5HDQoaCgAA&#10;AA1JSERSAAAFMgAABBEIBgAAABofd3gAAAABc1JHQgCuzhzpAAAABGdBTUEAALGPC/xhBQAAAAlw&#10;SFlzAAAOwwAADsMBx2+oZAAAFQ9JREFUeF7twTEBAAAAwqD1T20NDy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e1QCKRQAB&#10;JE7D9gAAAABJRU5ErkJgglBLAQItABQABgAIAAAAIQCxgme2CgEAABMCAAATAAAAAAAAAAAAAAAA&#10;AAAAAABbQ29udGVudF9UeXBlc10ueG1sUEsBAi0AFAAGAAgAAAAhADj9If/WAAAAlAEAAAsAAAAA&#10;AAAAAAAAAAAAOwEAAF9yZWxzLy5yZWxzUEsBAi0AFAAGAAgAAAAhAA5tNkGDBgAA/TsAAA4AAAAA&#10;AAAAAAAAAAAAOgIAAGRycy9lMm9Eb2MueG1sUEsBAi0AFAAGAAgAAAAhAKomDr68AAAAIQEAABkA&#10;AAAAAAAAAAAAAAAA6QgAAGRycy9fcmVscy9lMm9Eb2MueG1sLnJlbHNQSwECLQAUAAYACAAAACEA&#10;Otia5t0AAAAFAQAADwAAAAAAAAAAAAAAAADcCQAAZHJzL2Rvd25yZXYueG1sUEsBAi0ACgAAAAAA&#10;AAAhAEd5rXp6FQAAehUAABQAAAAAAAAAAAAAAAAA5goAAGRycy9tZWRpYS9pbWFnZTEucG5nUEsF&#10;BgAAAAAGAAYAfAEAAJIgAAAAAA==&#10;">
            <v:rect id="Rectangle 292" o:spid="_x0000_s1027" style="position:absolute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<v:textbox style="mso-next-textbox:#Rectangle 292" inset="0,0,0,0">
                <w:txbxContent>
                  <w:p w:rsidR="00F46CFC" w:rsidRDefault="00F46CFC" w:rsidP="00F46CFC"/>
                </w:txbxContent>
              </v:textbox>
            </v:rect>
            <v:rect id="Rectangle 293" o:spid="_x0000_s1028" style="position:absolute;top:2209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<v:textbox style="mso-next-textbox:#Rectangle 293" inset="0,0,0,0">
                <w:txbxContent>
                  <w:p w:rsidR="00F46CFC" w:rsidRDefault="00F46CFC" w:rsidP="00F46CFC"/>
                </w:txbxContent>
              </v:textbox>
            </v:rect>
            <v:rect id="Rectangle 294" o:spid="_x0000_s1029" style="position:absolute;top:4419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<v:textbox style="mso-next-textbox:#Rectangle 294" inset="0,0,0,0">
                <w:txbxContent>
                  <w:p w:rsidR="00F46CFC" w:rsidRDefault="00F46CFC" w:rsidP="00F46CFC"/>
                </w:txbxContent>
              </v:textbox>
            </v:rect>
            <v:rect id="Rectangle 295" o:spid="_x0000_s1030" style="position:absolute;top:6629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<v:textbox style="mso-next-textbox:#Rectangle 295" inset="0,0,0,0">
                <w:txbxContent>
                  <w:p w:rsidR="00F46CFC" w:rsidRDefault="00F46CFC" w:rsidP="00F46CFC"/>
                </w:txbxContent>
              </v:textbox>
            </v:rect>
            <v:rect id="Rectangle 296" o:spid="_x0000_s1031" style="position:absolute;top:8473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<v:textbox style="mso-next-textbox:#Rectangle 296" inset="0,0,0,0">
                <w:txbxContent>
                  <w:p w:rsidR="00F46CFC" w:rsidRDefault="00F46CFC" w:rsidP="00F46CFC"/>
                </w:txbxContent>
              </v:textbox>
            </v:rect>
            <v:rect id="Rectangle 297" o:spid="_x0000_s1032" style="position:absolute;top:10302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<v:textbox style="mso-next-textbox:#Rectangle 297" inset="0,0,0,0">
                <w:txbxContent>
                  <w:p w:rsidR="00F46CFC" w:rsidRDefault="00F46CFC" w:rsidP="00F46CFC"/>
                </w:txbxContent>
              </v:textbox>
            </v:rect>
            <v:rect id="Rectangle 298" o:spid="_x0000_s1033" style="position:absolute;top:12146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<v:textbox style="mso-next-textbox:#Rectangle 298" inset="0,0,0,0">
                <w:txbxContent>
                  <w:p w:rsidR="00F46CFC" w:rsidRDefault="00F46CFC" w:rsidP="00F46CFC"/>
                </w:txbxContent>
              </v:textbox>
            </v:rect>
            <v:rect id="Rectangle 299" o:spid="_x0000_s1034" style="position:absolute;top:13990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<v:textbox style="mso-next-textbox:#Rectangle 299" inset="0,0,0,0">
                <w:txbxContent>
                  <w:p w:rsidR="00F46CFC" w:rsidRDefault="00F46CFC" w:rsidP="00F46CFC"/>
                </w:txbxContent>
              </v:textbox>
            </v:rect>
            <v:rect id="Rectangle 300" o:spid="_x0000_s1035" style="position:absolute;top:15819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<v:textbox style="mso-next-textbox:#Rectangle 300" inset="0,0,0,0">
                <w:txbxContent>
                  <w:p w:rsidR="00F46CFC" w:rsidRDefault="00F46CFC" w:rsidP="00F46CFC"/>
                </w:txbxContent>
              </v:textbox>
            </v:rect>
            <v:rect id="Rectangle 301" o:spid="_x0000_s1036" style="position:absolute;top:17665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<v:textbox style="mso-next-textbox:#Rectangle 301" inset="0,0,0,0">
                <w:txbxContent>
                  <w:p w:rsidR="00F46CFC" w:rsidRDefault="00F46CFC" w:rsidP="00F46CFC"/>
                </w:txbxContent>
              </v:textbox>
            </v:rect>
            <v:rect id="Rectangle 302" o:spid="_x0000_s1037" style="position:absolute;top:19509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<v:textbox style="mso-next-textbox:#Rectangle 302" inset="0,0,0,0">
                <w:txbxContent>
                  <w:p w:rsidR="00F46CFC" w:rsidRDefault="00F46CFC" w:rsidP="00F46CFC"/>
                </w:txbxContent>
              </v:textbox>
            </v:rect>
            <v:rect id="Rectangle 303" o:spid="_x0000_s1038" style="position:absolute;top:21353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<v:textbox style="mso-next-textbox:#Rectangle 303" inset="0,0,0,0">
                <w:txbxContent>
                  <w:p w:rsidR="00F46CFC" w:rsidRDefault="00F46CFC" w:rsidP="00F46CFC"/>
                </w:txbxContent>
              </v:textbox>
            </v:rect>
            <v:rect id="Rectangle 304" o:spid="_x0000_s1039" style="position:absolute;top:23182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<v:textbox style="mso-next-textbox:#Rectangle 304" inset="0,0,0,0">
                <w:txbxContent>
                  <w:p w:rsidR="00F46CFC" w:rsidRDefault="00F46CFC" w:rsidP="00F46CFC"/>
                </w:txbxContent>
              </v:textbox>
            </v:rect>
            <v:rect id="Rectangle 305" o:spid="_x0000_s1040" style="position:absolute;top:25026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<v:textbox style="mso-next-textbox:#Rectangle 305" inset="0,0,0,0">
                <w:txbxContent>
                  <w:p w:rsidR="00F46CFC" w:rsidRDefault="00F46CFC" w:rsidP="00F46CFC"/>
                </w:txbxContent>
              </v:textbox>
            </v:rect>
            <v:rect id="Rectangle 306" o:spid="_x0000_s1041" style="position:absolute;top:26870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<v:textbox style="mso-next-textbox:#Rectangle 306" inset="0,0,0,0">
                <w:txbxContent>
                  <w:p w:rsidR="00F46CFC" w:rsidRDefault="00F46CFC" w:rsidP="00F46CFC"/>
                </w:txbxContent>
              </v:textbox>
            </v:rect>
            <v:rect id="Rectangle 307" o:spid="_x0000_s1042" style="position:absolute;top:28699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<v:textbox style="mso-next-textbox:#Rectangle 307" inset="0,0,0,0">
                <w:txbxContent>
                  <w:p w:rsidR="00F46CFC" w:rsidRDefault="00F46CFC" w:rsidP="00F46CFC"/>
                </w:txbxContent>
              </v:textbox>
            </v:rect>
            <v:rect id="Rectangle 308" o:spid="_x0000_s1043" style="position:absolute;top:30543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<v:textbox style="mso-next-textbox:#Rectangle 308" inset="0,0,0,0">
                <w:txbxContent>
                  <w:p w:rsidR="00F46CFC" w:rsidRDefault="00F46CFC" w:rsidP="00F46CFC"/>
                </w:txbxContent>
              </v:textbox>
            </v:rect>
            <v:rect id="Rectangle 309" o:spid="_x0000_s1044" style="position:absolute;top:32387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<v:textbox style="mso-next-textbox:#Rectangle 309" inset="0,0,0,0">
                <w:txbxContent>
                  <w:p w:rsidR="00F46CFC" w:rsidRDefault="00F46CFC" w:rsidP="00F46CFC"/>
                </w:txbxContent>
              </v:textbox>
            </v:rect>
            <v:rect id="Rectangle 310" o:spid="_x0000_s1045" style="position:absolute;top:34231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<v:textbox style="mso-next-textbox:#Rectangle 310" inset="0,0,0,0">
                <w:txbxContent>
                  <w:p w:rsidR="00F46CFC" w:rsidRDefault="00F46CFC" w:rsidP="00F46CFC"/>
                </w:txbxContent>
              </v:textbox>
            </v:rect>
            <v:rect id="Rectangle 311" o:spid="_x0000_s1046" style="position:absolute;top:36060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<v:textbox style="mso-next-textbox:#Rectangle 311" inset="0,0,0,0">
                <w:txbxContent>
                  <w:p w:rsidR="00F46CFC" w:rsidRDefault="00F46CFC" w:rsidP="00F46CFC"/>
                </w:txbxContent>
              </v:textbox>
            </v:rect>
            <v:rect id="Rectangle 312" o:spid="_x0000_s1047" style="position:absolute;top:37904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<v:textbox style="mso-next-textbox:#Rectangle 312" inset="0,0,0,0">
                <w:txbxContent>
                  <w:p w:rsidR="00F46CFC" w:rsidRDefault="00F46CFC" w:rsidP="00F46CFC"/>
                </w:txbxContent>
              </v:textbox>
            </v:rect>
            <v:rect id="Rectangle 313" o:spid="_x0000_s1048" style="position:absolute;top:39752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<v:textbox style="mso-next-textbox:#Rectangle 313" inset="0,0,0,0">
                <w:txbxContent>
                  <w:p w:rsidR="00F46CFC" w:rsidRDefault="00F46CFC" w:rsidP="00F46CFC"/>
                </w:txbxContent>
              </v:textbox>
            </v:rect>
            <v:rect id="Rectangle 314" o:spid="_x0000_s1049" style="position:absolute;top:41581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<v:textbox style="mso-next-textbox:#Rectangle 314" inset="0,0,0,0">
                <w:txbxContent>
                  <w:p w:rsidR="00F46CFC" w:rsidRDefault="00F46CFC" w:rsidP="00F46CFC"/>
                </w:txbxContent>
              </v:textbox>
            </v:rect>
            <v:rect id="Rectangle 315" o:spid="_x0000_s1050" style="position:absolute;top:43425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<v:textbox style="mso-next-textbox:#Rectangle 315" inset="0,0,0,0">
                <w:txbxContent>
                  <w:p w:rsidR="00F46CFC" w:rsidRDefault="00F46CFC" w:rsidP="00F46CFC"/>
                </w:txbxContent>
              </v:textbox>
            </v:rect>
            <v:rect id="Rectangle 316" o:spid="_x0000_s1051" style="position:absolute;top:45269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<v:textbox style="mso-next-textbox:#Rectangle 316" inset="0,0,0,0">
                <w:txbxContent>
                  <w:p w:rsidR="00F46CFC" w:rsidRDefault="00F46CFC" w:rsidP="00F46CFC"/>
                </w:txbxContent>
              </v:textbox>
            </v:rect>
            <v:rect id="Rectangle 317" o:spid="_x0000_s1052" style="position:absolute;top:47097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<v:textbox style="mso-next-textbox:#Rectangle 317" inset="0,0,0,0">
                <w:txbxContent>
                  <w:p w:rsidR="00F46CFC" w:rsidRDefault="00F46CFC" w:rsidP="00F46CFC"/>
                </w:txbxContent>
              </v:textbox>
            </v:rect>
            <v:rect id="Rectangle 318" o:spid="_x0000_s1053" style="position:absolute;top:48941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<v:textbox style="mso-next-textbox:#Rectangle 318" inset="0,0,0,0">
                <w:txbxContent>
                  <w:p w:rsidR="00F46CFC" w:rsidRDefault="00F46CFC" w:rsidP="00F46CFC"/>
                </w:txbxContent>
              </v:textbox>
            </v:rect>
            <v:rect id="Rectangle 319" o:spid="_x0000_s1054" style="position:absolute;top:50786;width:634;height:1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<v:textbox style="mso-next-textbox:#Rectangle 319" inset="0,0,0,0">
                <w:txbxContent>
                  <w:p w:rsidR="00F46CFC" w:rsidRDefault="00F46CFC" w:rsidP="00F46CFC"/>
                </w:txbxContent>
              </v:textbox>
            </v:rect>
            <v:shape id="Shape 348" o:spid="_x0000_s1055" style="position:absolute;left:77;top:1858;width:60909;height:48584;visibility:visible" coordsize="6090920,4858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RrwwAAANwAAAAPAAAAZHJzL2Rvd25yZXYueG1sRE/Pa8Iw&#10;FL4L/g/hCd5m6jZldkYRQdlloNUdvD2bZ1vWvJQk1s6/3hwGHj++3/NlZ2rRkvOVZQXjUQKCOLe6&#10;4kLB8bB5+QDhA7LG2jIp+CMPy0W/N8dU2xvvqc1CIWII+xQVlCE0qZQ+L8mgH9mGOHIX6wyGCF0h&#10;tcNbDDe1fE2SqTRYcWwosaF1SflvdjUKJverdj/tZbdd787Z/bD5Pp+amVLDQbf6BBGoC0/xv/tL&#10;K3h7j2vjmXgE5OIBAAD//wMAUEsBAi0AFAAGAAgAAAAhANvh9svuAAAAhQEAABMAAAAAAAAAAAAA&#10;AAAAAAAAAFtDb250ZW50X1R5cGVzXS54bWxQSwECLQAUAAYACAAAACEAWvQsW78AAAAVAQAACwAA&#10;AAAAAAAAAAAAAAAfAQAAX3JlbHMvLnJlbHNQSwECLQAUAAYACAAAACEA1mbka8MAAADcAAAADwAA&#10;AAAAAAAAAAAAAAAHAgAAZHJzL2Rvd25yZXYueG1sUEsFBgAAAAADAAMAtwAAAPcCAAAAAA==&#10;" adj="0,,0" path="m,4858385r6090920,l6090920,,,,,4858385xe" filled="f" strokeweight=".5pt">
              <v:stroke joinstyle="round"/>
              <v:formulas/>
              <v:path arrowok="t" o:connecttype="segments" textboxrect="0,0,6090920,485838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0" o:spid="_x0000_s1056" type="#_x0000_t75" style="position:absolute;left:106;top:2347;width:60854;height:476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QOwgAAANwAAAAPAAAAZHJzL2Rvd25yZXYueG1sRE/Pa8Iw&#10;FL4L+x/CG+wimjpRpGuUoduoR7tRdnw2r01Z81KaTOt/vxwGHj++39lutJ240OBbxwoW8wQEceV0&#10;y42Cr8/32QaED8gaO8ek4EYedtuHSYapdlc+0aUIjYgh7FNUYELoUyl9Zciin7ueOHK1GyyGCIdG&#10;6gGvMdx28jlJ1tJiy7HBYE97Q9VP8WsV1Mfz2/RQ0j7H0pTn7jvH40eu1NPj+PoCItAY7uJ/d64V&#10;LFdxfjwTj4Dc/gEAAP//AwBQSwECLQAUAAYACAAAACEA2+H2y+4AAACFAQAAEwAAAAAAAAAAAAAA&#10;AAAAAAAAW0NvbnRlbnRfVHlwZXNdLnhtbFBLAQItABQABgAIAAAAIQBa9CxbvwAAABUBAAALAAAA&#10;AAAAAAAAAAAAAB8BAABfcmVscy8ucmVsc1BLAQItABQABgAIAAAAIQCMLeQOwgAAANwAAAAPAAAA&#10;AAAAAAAAAAAAAAcCAABkcnMvZG93bnJldi54bWxQSwUGAAAAAAMAAwC3AAAA9gIAAAAA&#10;">
              <v:imagedata r:id="rId5" o:title=""/>
            </v:shape>
            <v:rect id="Rectangle 351" o:spid="_x0000_s1057" style="position:absolute;left:1024;top:2712;width:634;height:19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<v:textbox style="mso-next-textbox:#Rectangle 351" inset="0,0,0,0">
                <w:txbxContent>
                  <w:p w:rsidR="00F46CFC" w:rsidRDefault="00F46CFC" w:rsidP="00F46CFC"/>
                </w:txbxContent>
              </v:textbox>
            </v:rect>
            <w10:wrap type="none"/>
            <w10:anchorlock/>
          </v:group>
        </w:pict>
      </w:r>
    </w:p>
    <w:p w:rsidR="000C187F" w:rsidRDefault="00F46CFC" w:rsidP="00F46CFC">
      <w:pPr>
        <w:spacing w:after="3" w:line="286" w:lineRule="auto"/>
        <w:ind w:left="-5" w:hanging="1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Il presente modello va trasmesso al Responsabile della prevenzione della Corruzione e della Trasparenza via e-mail all'indirizzo </w:t>
      </w:r>
      <w:hyperlink r:id="rId6" w:history="1">
        <w:r w:rsidRPr="008F0A46">
          <w:rPr>
            <w:rStyle w:val="Collegamentoipertestuale"/>
            <w:rFonts w:ascii="Tahoma" w:eastAsia="Tahoma" w:hAnsi="Tahoma" w:cs="Tahoma"/>
            <w:lang w:eastAsia="it-IT"/>
          </w:rPr>
          <w:t>segreteriagenerale@comune.capaccio.sa.it</w:t>
        </w:r>
      </w:hyperlink>
      <w:r>
        <w:rPr>
          <w:rFonts w:ascii="Tahoma" w:eastAsia="Tahoma" w:hAnsi="Tahoma" w:cs="Tahoma"/>
          <w:color w:val="000000"/>
          <w:lang w:eastAsia="it-IT"/>
        </w:rPr>
        <w:t xml:space="preserve"> </w:t>
      </w:r>
    </w:p>
    <w:p w:rsidR="000C187F" w:rsidRDefault="000C187F" w:rsidP="00F46CFC">
      <w:pPr>
        <w:spacing w:after="3" w:line="286" w:lineRule="auto"/>
        <w:ind w:left="-5" w:hanging="10"/>
        <w:jc w:val="both"/>
        <w:rPr>
          <w:rFonts w:ascii="Tahoma" w:eastAsia="Tahoma" w:hAnsi="Tahoma" w:cs="Tahoma"/>
          <w:color w:val="000000"/>
          <w:lang w:eastAsia="it-IT"/>
        </w:rPr>
      </w:pPr>
    </w:p>
    <w:p w:rsidR="00F46CFC" w:rsidRPr="00AF2883" w:rsidRDefault="00F46CFC" w:rsidP="00F46CFC">
      <w:pPr>
        <w:spacing w:after="3" w:line="286" w:lineRule="auto"/>
        <w:ind w:left="-5" w:hanging="1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Luogo e data_______________________ </w:t>
      </w:r>
    </w:p>
    <w:p w:rsidR="00F46CFC" w:rsidRDefault="00F46CFC" w:rsidP="00F46CFC">
      <w:pPr>
        <w:spacing w:after="3" w:line="286" w:lineRule="auto"/>
        <w:ind w:left="7091" w:hanging="10"/>
        <w:jc w:val="both"/>
        <w:rPr>
          <w:rFonts w:ascii="Tahoma" w:eastAsia="Tahoma" w:hAnsi="Tahoma" w:cs="Tahoma"/>
          <w:color w:val="000000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 xml:space="preserve">  </w:t>
      </w:r>
      <w:r w:rsidR="000C187F">
        <w:rPr>
          <w:rFonts w:ascii="Tahoma" w:eastAsia="Tahoma" w:hAnsi="Tahoma" w:cs="Tahoma"/>
          <w:color w:val="000000"/>
          <w:lang w:eastAsia="it-IT"/>
        </w:rPr>
        <w:t xml:space="preserve">      </w:t>
      </w:r>
      <w:r w:rsidRPr="00AF2883">
        <w:rPr>
          <w:rFonts w:ascii="Tahoma" w:eastAsia="Tahoma" w:hAnsi="Tahoma" w:cs="Tahoma"/>
          <w:color w:val="000000"/>
          <w:lang w:eastAsia="it-IT"/>
        </w:rPr>
        <w:t xml:space="preserve">Firma </w:t>
      </w:r>
    </w:p>
    <w:p w:rsidR="000C187F" w:rsidRPr="00AF2883" w:rsidRDefault="000C187F" w:rsidP="00F46CFC">
      <w:pPr>
        <w:spacing w:after="3" w:line="286" w:lineRule="auto"/>
        <w:ind w:left="7091" w:hanging="10"/>
        <w:jc w:val="both"/>
        <w:rPr>
          <w:rFonts w:ascii="Tahoma" w:eastAsia="Tahoma" w:hAnsi="Tahoma" w:cs="Tahoma"/>
          <w:color w:val="000000"/>
          <w:lang w:eastAsia="it-IT"/>
        </w:rPr>
      </w:pPr>
    </w:p>
    <w:p w:rsidR="00F46CFC" w:rsidRPr="00AF2883" w:rsidRDefault="00F46CFC" w:rsidP="00F46CF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right" w:pos="9644"/>
        </w:tabs>
        <w:spacing w:after="3" w:line="286" w:lineRule="auto"/>
        <w:ind w:left="-15"/>
        <w:rPr>
          <w:rFonts w:ascii="Tahoma" w:eastAsia="Tahoma" w:hAnsi="Tahoma" w:cs="Tahoma"/>
          <w:color w:val="000000"/>
          <w:sz w:val="24"/>
          <w:lang w:eastAsia="it-IT"/>
        </w:rPr>
      </w:pP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lang w:eastAsia="it-IT"/>
        </w:rPr>
        <w:tab/>
      </w:r>
      <w:r w:rsidRPr="00AF2883">
        <w:rPr>
          <w:rFonts w:ascii="Tahoma" w:eastAsia="Tahoma" w:hAnsi="Tahoma" w:cs="Tahoma"/>
          <w:color w:val="000000"/>
          <w:sz w:val="24"/>
          <w:lang w:eastAsia="it-IT"/>
        </w:rPr>
        <w:t xml:space="preserve">__________________________ </w:t>
      </w:r>
    </w:p>
    <w:p w:rsidR="00F46CFC" w:rsidRDefault="00F46CFC"/>
    <w:sectPr w:rsidR="00F46CFC" w:rsidSect="002A6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5E8"/>
    <w:multiLevelType w:val="hybridMultilevel"/>
    <w:tmpl w:val="7D500E6C"/>
    <w:lvl w:ilvl="0" w:tplc="C3A664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26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3C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EB6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493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04B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80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C0A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0F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46CFC"/>
    <w:rsid w:val="00072BBD"/>
    <w:rsid w:val="000C187F"/>
    <w:rsid w:val="002A65CF"/>
    <w:rsid w:val="00883491"/>
    <w:rsid w:val="00E17925"/>
    <w:rsid w:val="00F4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CF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6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generale@comune.capaccio.s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2021-03-03T11:18:00Z</dcterms:created>
  <dcterms:modified xsi:type="dcterms:W3CDTF">2021-03-05T08:41:00Z</dcterms:modified>
</cp:coreProperties>
</file>